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8"/>
          <w:szCs w:val="28"/>
        </w:rPr>
      </w:pPr>
      <w:r>
        <w:rPr>
          <w:b/>
          <w:bCs/>
          <w:sz w:val="28"/>
          <w:szCs w:val="28"/>
        </w:rPr>
        <w:drawing>
          <wp:anchor behindDoc="0" distT="0" distB="0" distL="114300" distR="114300" simplePos="0" locked="0" layoutInCell="0" allowOverlap="1" relativeHeight="4">
            <wp:simplePos x="0" y="0"/>
            <wp:positionH relativeFrom="margin">
              <wp:posOffset>1299210</wp:posOffset>
            </wp:positionH>
            <wp:positionV relativeFrom="paragraph">
              <wp:posOffset>9525</wp:posOffset>
            </wp:positionV>
            <wp:extent cx="3390900" cy="1637665"/>
            <wp:effectExtent l="0" t="0" r="0" b="0"/>
            <wp:wrapSquare wrapText="bothSides"/>
            <wp:docPr id="1" name="Obraz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4" descr=""/>
                    <pic:cNvPicPr>
                      <a:picLocks noChangeAspect="1" noChangeArrowheads="1"/>
                    </pic:cNvPicPr>
                  </pic:nvPicPr>
                  <pic:blipFill>
                    <a:blip r:embed="rId2"/>
                    <a:stretch>
                      <a:fillRect/>
                    </a:stretch>
                  </pic:blipFill>
                  <pic:spPr bwMode="auto">
                    <a:xfrm>
                      <a:off x="0" y="0"/>
                      <a:ext cx="3390900" cy="1637665"/>
                    </a:xfrm>
                    <a:prstGeom prst="rect">
                      <a:avLst/>
                    </a:prstGeom>
                  </pic:spPr>
                </pic:pic>
              </a:graphicData>
            </a:graphic>
          </wp:anchor>
        </w:drawing>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r>
    </w:p>
    <w:p>
      <w:pPr>
        <w:pStyle w:val="Normal"/>
        <w:jc w:val="center"/>
        <w:rPr>
          <w:b/>
          <w:b/>
          <w:bCs/>
          <w:sz w:val="28"/>
          <w:szCs w:val="28"/>
        </w:rPr>
      </w:pPr>
      <w:r>
        <w:rPr>
          <w:b/>
          <w:bCs/>
          <w:sz w:val="28"/>
          <w:szCs w:val="28"/>
        </w:rPr>
        <w:t>PROGRAM III BESKIDZKIEGO FESTIWALU KLASYKI „BESKID CLASSICS”</w:t>
      </w:r>
    </w:p>
    <w:p>
      <w:pPr>
        <w:pStyle w:val="Normal"/>
        <w:jc w:val="center"/>
        <w:rPr>
          <w:rFonts w:cs="Calibri" w:cstheme="minorHAnsi"/>
          <w:b/>
          <w:b/>
          <w:bCs/>
        </w:rPr>
      </w:pPr>
      <w:r>
        <w:rPr>
          <w:rFonts w:cs="Calibri" w:cstheme="minorHAnsi"/>
          <w:b/>
          <w:bCs/>
        </w:rPr>
        <w:t>www.klasyka.eu</w:t>
      </w:r>
    </w:p>
    <w:p>
      <w:pPr>
        <w:pStyle w:val="Normal"/>
        <w:rPr>
          <w:rFonts w:cs="Calibri" w:cstheme="minorHAnsi"/>
        </w:rPr>
      </w:pPr>
      <w:r>
        <w:rPr>
          <w:rFonts w:cs="Calibri" w:cstheme="minorHAnsi"/>
        </w:rPr>
        <w:t>ORGANIZATORZY:</w:t>
      </w:r>
    </w:p>
    <w:p>
      <w:pPr>
        <w:pStyle w:val="Normal"/>
        <w:rPr>
          <w:rFonts w:cs="Calibri" w:cstheme="minorHAnsi"/>
        </w:rPr>
      </w:pPr>
      <w:r>
        <w:rPr>
          <w:rFonts w:cs="Calibri" w:cstheme="minorHAnsi"/>
        </w:rPr>
        <w:t>Organizator: Fundacja Temida Arts &amp; Business</w:t>
        <w:br/>
        <w:t>Współorganizatorzy: Cavatina Hall, Galeria Bielska BWA, Bator Art Gallery</w:t>
        <w:br/>
        <w:t>Dyrektor Artystyczny: Paweł Kotla</w:t>
      </w:r>
    </w:p>
    <w:p>
      <w:pPr>
        <w:pStyle w:val="Normal"/>
        <w:rPr>
          <w:rFonts w:cs="Calibri" w:cstheme="minorHAnsi"/>
        </w:rPr>
      </w:pPr>
      <w:r>
        <w:rPr>
          <w:rFonts w:cs="Calibri" w:cstheme="minorHAnsi"/>
        </w:rPr>
        <w:t>NOTKA (PL):</w:t>
      </w:r>
    </w:p>
    <w:p>
      <w:pPr>
        <w:pStyle w:val="Normal"/>
        <w:rPr/>
      </w:pPr>
      <w:r>
        <w:rPr/>
        <w:t>W dniach 8-10 września 2022 r. odbędzie się w Bielsku-Białej i Szczyrku już trzecia edycja niezwykłego Beskidzkiego Festiwalu Klasyki „Beskid Classics” organizowanego przez fundację Temida Arts &amp; Business. Już jego pierwsza odsłona w 2019 r. wzbudziła ogromne zainteresowanie melomanów i ogólnopolskich mediów, sprowadzając do Bielska-Białej światowej klasy artystów takich jak Charlie Siem i Valentina Igoshina. W tym roku na festiwalu zaprezentują się dwa młode, ale osiągające już niezwykłe międzynarodowe sukcesy zespoły kameralne (Trio Legend i Atma Quartet), a także fenomenalny, okrzyknięty „Mozartem XXI wieku”, młodziutki australijski pianista Ryan Martin Bradshaw, laureat aż 18 konkursów pianistycznych, który wystąpi z Narodową Orkiestrą Kameralną „Slovak Sinfonietta”. Wszystko to wydarzy się w wyjątkowych wnętrzach Bator Art Gallery w Szczyrku, Willi Sixta i Cavatina Hall w Bielsku-Białej. Zapewniamy, że będzie to wyjątkowa uczta muzyczna, godna najlepszych centrów kulturalnych Europy.</w:t>
      </w:r>
    </w:p>
    <w:p>
      <w:pPr>
        <w:pStyle w:val="Normal"/>
        <w:rPr>
          <w:lang w:val="en-GB"/>
        </w:rPr>
      </w:pPr>
      <w:r>
        <w:rPr>
          <w:lang w:val="en-GB"/>
        </w:rPr>
        <w:t>NOTKA (EN):</w:t>
      </w:r>
    </w:p>
    <w:p>
      <w:pPr>
        <w:pStyle w:val="Normal"/>
        <w:rPr>
          <w:lang w:val="en-GB"/>
        </w:rPr>
      </w:pPr>
      <w:r>
        <w:rPr>
          <w:lang w:val="en-GB"/>
        </w:rPr>
        <w:t>On 8-10 September 2022, the third edition of the extraordinary Beskid Classics Festival "Beskid Classics" organised by the Temida Arts &amp; Business foundation will be take place in Bielsko-Biała and Szczyrk. Already its first edition in 2019 inspired great interest among music lovers and national media, bringing world-class artists such as Charlie Siem and Valentina Igoshina to Bielsko-Biała. This year the festival will feature two young, but already achieving extraordinary international successes, chamber ensembles (Trio Legend and Atma Quartet), as well as the phenomenal, hailed as "Mozart of the 21st century", young Australian pianist Ryan Martin Bradshaw, winner of as many as 18 piano competitions, who will perform with the National Chamber Orchestra “Slovak Sinfonietta”. All this will happen in the unique interiors of Bator Art Gallery in Szczyrk, Willa Sixta and Cavatina Hall in Bielsko-Biała. It will be a unique musical feast, worthy of the best cultural centres in Europe.</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numPr>
          <w:ilvl w:val="0"/>
          <w:numId w:val="0"/>
        </w:numPr>
        <w:spacing w:lineRule="auto" w:line="240" w:beforeAutospacing="1" w:afterAutospacing="1"/>
        <w:outlineLvl w:val="1"/>
        <w:rPr>
          <w:rFonts w:eastAsia="Times New Roman" w:cs="Calibri" w:cstheme="minorHAnsi"/>
          <w:u w:val="single"/>
          <w:lang w:eastAsia="pl-PL"/>
        </w:rPr>
      </w:pPr>
      <w:r>
        <w:rPr>
          <w:rFonts w:eastAsia="Times New Roman" w:cs="Calibri" w:cstheme="minorHAnsi"/>
          <w:u w:val="single"/>
          <w:lang w:eastAsia="pl-PL"/>
        </w:rPr>
        <w:t>PROGRAM:</w:t>
      </w:r>
    </w:p>
    <w:p>
      <w:pPr>
        <w:pStyle w:val="Normal"/>
        <w:numPr>
          <w:ilvl w:val="0"/>
          <w:numId w:val="0"/>
        </w:numPr>
        <w:spacing w:lineRule="auto" w:line="240" w:beforeAutospacing="1" w:afterAutospacing="1"/>
        <w:outlineLvl w:val="1"/>
        <w:rPr>
          <w:rFonts w:eastAsia="Times New Roman" w:cs="Calibri" w:cstheme="minorHAnsi"/>
          <w:b/>
          <w:b/>
          <w:bCs/>
          <w:u w:val="single"/>
          <w:lang w:eastAsia="pl-PL"/>
        </w:rPr>
      </w:pPr>
      <w:r>
        <w:rPr>
          <w:rFonts w:eastAsia="Times New Roman" w:cs="Calibri" w:cstheme="minorHAnsi"/>
          <w:b/>
          <w:bCs/>
          <w:u w:val="single"/>
          <w:lang w:eastAsia="pl-PL"/>
        </w:rPr>
        <w:t>8 września 2022 r. (czwartek)</w:t>
      </w:r>
    </w:p>
    <w:p>
      <w:pPr>
        <w:pStyle w:val="Normal"/>
        <w:spacing w:lineRule="auto" w:line="240" w:beforeAutospacing="1" w:afterAutospacing="1"/>
        <w:rPr>
          <w:rFonts w:eastAsia="Times New Roman" w:cs="Calibri" w:cstheme="minorHAnsi"/>
          <w:lang w:eastAsia="pl-PL"/>
        </w:rPr>
      </w:pPr>
      <w:r>
        <w:drawing>
          <wp:anchor behindDoc="0" distT="0" distB="0" distL="114300" distR="0" simplePos="0" locked="0" layoutInCell="0" allowOverlap="1" relativeHeight="2">
            <wp:simplePos x="0" y="0"/>
            <wp:positionH relativeFrom="margin">
              <wp:align>right</wp:align>
            </wp:positionH>
            <wp:positionV relativeFrom="paragraph">
              <wp:posOffset>262255</wp:posOffset>
            </wp:positionV>
            <wp:extent cx="1303020" cy="1953895"/>
            <wp:effectExtent l="0" t="0" r="0" b="0"/>
            <wp:wrapSquare wrapText="bothSides"/>
            <wp:docPr id="2"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
                    <pic:cNvPicPr>
                      <a:picLocks noChangeAspect="1" noChangeArrowheads="1"/>
                    </pic:cNvPicPr>
                  </pic:nvPicPr>
                  <pic:blipFill>
                    <a:blip r:embed="rId3"/>
                    <a:stretch>
                      <a:fillRect/>
                    </a:stretch>
                  </pic:blipFill>
                  <pic:spPr bwMode="auto">
                    <a:xfrm>
                      <a:off x="0" y="0"/>
                      <a:ext cx="1303020" cy="1953895"/>
                    </a:xfrm>
                    <a:prstGeom prst="rect">
                      <a:avLst/>
                    </a:prstGeom>
                  </pic:spPr>
                </pic:pic>
              </a:graphicData>
            </a:graphic>
          </wp:anchor>
        </w:drawing>
      </w:r>
      <w:r>
        <w:rPr>
          <w:rFonts w:eastAsia="Times New Roman" w:cs="Calibri" w:cstheme="minorHAnsi"/>
          <w:u w:val="single"/>
          <w:lang w:eastAsia="pl-PL"/>
        </w:rPr>
        <w:t>godz. 19:00, Willa Sixta, ul. Mickiewicza 24, Bielsko-Biała</w:t>
      </w:r>
      <w:r>
        <w:rPr>
          <w:rFonts w:eastAsia="Times New Roman" w:cs="Calibri" w:cstheme="minorHAnsi"/>
          <w:lang w:eastAsia="pl-PL"/>
        </w:rPr>
        <w:br/>
        <w:t>[wstęp bezpłatny]</w:t>
      </w:r>
    </w:p>
    <w:p>
      <w:pPr>
        <w:pStyle w:val="Normal"/>
        <w:spacing w:lineRule="auto" w:line="240" w:beforeAutospacing="1" w:afterAutospacing="1"/>
        <w:rPr>
          <w:rFonts w:eastAsia="Times New Roman" w:cs="Calibri" w:cstheme="minorHAnsi"/>
          <w:b/>
          <w:b/>
          <w:bCs/>
          <w:lang w:eastAsia="pl-PL"/>
        </w:rPr>
      </w:pPr>
      <w:r>
        <w:rPr>
          <w:rFonts w:cs="Times New Roman"/>
          <w:b/>
          <w:bCs/>
        </w:rPr>
        <w:t>PAMIĘTAJĄC BIAŁORUŚ - 150-LECIE ŚMIERCI STANISŁAWA MONIUSZKI</w:t>
      </w:r>
    </w:p>
    <w:p>
      <w:pPr>
        <w:pStyle w:val="Normal"/>
        <w:spacing w:lineRule="auto" w:line="240" w:beforeAutospacing="1" w:afterAutospacing="1"/>
        <w:rPr>
          <w:rFonts w:eastAsia="Times New Roman" w:cs="Calibri" w:cstheme="minorHAnsi"/>
          <w:lang w:eastAsia="pl-PL"/>
        </w:rPr>
      </w:pPr>
      <w:r>
        <w:rPr>
          <w:rFonts w:eastAsia="Times New Roman" w:cs="Calibri" w:cstheme="minorHAnsi"/>
          <w:lang w:eastAsia="pl-PL"/>
        </w:rPr>
        <w:t>ATMA QUARTET (Polska/Białoruś)</w:t>
        <w:br/>
      </w:r>
      <w:r>
        <w:rPr/>
        <w:t>Adam Siebers - I skrzypce</w:t>
        <w:br/>
        <w:t>Paulina Marcisz - II skrzypce</w:t>
        <w:br/>
        <w:t>Karalina Orsik – altówka</w:t>
        <w:br/>
        <w:t>Dominika Szczypka - wiolonczela</w:t>
      </w:r>
    </w:p>
    <w:p>
      <w:pPr>
        <w:pStyle w:val="Normal"/>
        <w:spacing w:lineRule="auto" w:line="240" w:beforeAutospacing="1" w:afterAutospacing="1"/>
        <w:rPr/>
      </w:pPr>
      <w:r>
        <w:rPr>
          <w:rFonts w:eastAsia="Times New Roman" w:cs="Calibri" w:cstheme="minorHAnsi"/>
          <w:lang w:eastAsia="pl-PL"/>
        </w:rPr>
        <w:t>Program:</w:t>
        <w:br/>
      </w:r>
      <w:r>
        <w:rPr/>
        <w:t>Ihar Komar – „Home” (polska prapremiera)</w:t>
        <w:br/>
        <w:t>Stanisław Moniuszko – Kwartet smyczkowy nr 1</w:t>
        <w:br/>
        <w:t>F. Schubert – Kwartet smyczkowy d-moll „Śmierć i dziewczyna” nr 14 D. 810</w:t>
      </w:r>
    </w:p>
    <w:p>
      <w:pPr>
        <w:pStyle w:val="Normal"/>
        <w:spacing w:lineRule="auto" w:line="240" w:beforeAutospacing="1" w:afterAutospacing="1"/>
        <w:rPr>
          <w:rFonts w:eastAsia="Times New Roman" w:cs="Calibri" w:cstheme="minorHAnsi"/>
          <w:lang w:eastAsia="pl-PL"/>
        </w:rPr>
      </w:pPr>
      <w:r>
        <w:rPr>
          <w:rFonts w:eastAsia="Times New Roman" w:cs="Calibri" w:cstheme="minorHAnsi"/>
          <w:lang w:eastAsia="pl-PL"/>
        </w:rPr>
      </w:r>
    </w:p>
    <w:p>
      <w:pPr>
        <w:pStyle w:val="Normal"/>
        <w:numPr>
          <w:ilvl w:val="0"/>
          <w:numId w:val="0"/>
        </w:numPr>
        <w:spacing w:lineRule="auto" w:line="240" w:beforeAutospacing="1" w:afterAutospacing="1"/>
        <w:outlineLvl w:val="1"/>
        <w:rPr>
          <w:rFonts w:eastAsia="Times New Roman" w:cs="Calibri" w:cstheme="minorHAnsi"/>
          <w:b/>
          <w:b/>
          <w:bCs/>
          <w:u w:val="single"/>
          <w:lang w:eastAsia="pl-PL"/>
        </w:rPr>
      </w:pPr>
      <w:r>
        <w:rPr>
          <w:rFonts w:eastAsia="Times New Roman" w:cs="Calibri" w:cstheme="minorHAnsi"/>
          <w:b/>
          <w:bCs/>
          <w:u w:val="single"/>
          <w:lang w:eastAsia="pl-PL"/>
        </w:rPr>
        <w:t>9 września 2022 r. (piątek)</w:t>
      </w:r>
    </w:p>
    <w:p>
      <w:pPr>
        <w:pStyle w:val="Normal"/>
        <w:spacing w:lineRule="auto" w:line="240" w:beforeAutospacing="1" w:afterAutospacing="1"/>
        <w:rPr>
          <w:rFonts w:eastAsia="Times New Roman" w:cs="Calibri" w:cstheme="minorHAnsi"/>
          <w:lang w:eastAsia="pl-PL"/>
        </w:rPr>
      </w:pPr>
      <w:r>
        <w:drawing>
          <wp:anchor behindDoc="0" distT="0" distB="0" distL="114300" distR="0" simplePos="0" locked="0" layoutInCell="0" allowOverlap="1" relativeHeight="3">
            <wp:simplePos x="0" y="0"/>
            <wp:positionH relativeFrom="margin">
              <wp:align>right</wp:align>
            </wp:positionH>
            <wp:positionV relativeFrom="paragraph">
              <wp:posOffset>173990</wp:posOffset>
            </wp:positionV>
            <wp:extent cx="1341120" cy="2011680"/>
            <wp:effectExtent l="0" t="0" r="0" b="0"/>
            <wp:wrapSquare wrapText="bothSides"/>
            <wp:docPr id="3"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
                    <pic:cNvPicPr>
                      <a:picLocks noChangeAspect="1" noChangeArrowheads="1"/>
                    </pic:cNvPicPr>
                  </pic:nvPicPr>
                  <pic:blipFill>
                    <a:blip r:embed="rId4"/>
                    <a:stretch>
                      <a:fillRect/>
                    </a:stretch>
                  </pic:blipFill>
                  <pic:spPr bwMode="auto">
                    <a:xfrm>
                      <a:off x="0" y="0"/>
                      <a:ext cx="1341120" cy="2011680"/>
                    </a:xfrm>
                    <a:prstGeom prst="rect">
                      <a:avLst/>
                    </a:prstGeom>
                  </pic:spPr>
                </pic:pic>
              </a:graphicData>
            </a:graphic>
          </wp:anchor>
        </w:drawing>
      </w:r>
      <w:r>
        <w:rPr>
          <w:rFonts w:eastAsia="Times New Roman" w:cs="Calibri" w:cstheme="minorHAnsi"/>
          <w:u w:val="single"/>
          <w:lang w:eastAsia="pl-PL"/>
        </w:rPr>
        <w:t>godz. 19:00, Bator Art Gallery, ul. Myśliwska 60, Szczyrk</w:t>
      </w:r>
      <w:r>
        <w:rPr>
          <w:rFonts w:eastAsia="Times New Roman" w:cs="Calibri" w:cstheme="minorHAnsi"/>
          <w:lang w:eastAsia="pl-PL"/>
        </w:rPr>
        <w:br/>
        <w:t>[wstęp: 50 zł, bilety dostępne na stronie www.klasyka.eu]</w:t>
      </w:r>
    </w:p>
    <w:p>
      <w:pPr>
        <w:pStyle w:val="Normal"/>
        <w:spacing w:lineRule="auto" w:line="240" w:beforeAutospacing="1" w:afterAutospacing="1"/>
        <w:rPr>
          <w:rFonts w:eastAsia="Times New Roman" w:cs="Calibri" w:cstheme="minorHAnsi"/>
          <w:b/>
          <w:b/>
          <w:bCs/>
          <w:lang w:eastAsia="pl-PL"/>
        </w:rPr>
      </w:pPr>
      <w:r>
        <w:rPr>
          <w:rFonts w:eastAsia="Times New Roman" w:cs="Calibri" w:cstheme="minorHAnsi"/>
          <w:b/>
          <w:bCs/>
          <w:lang w:eastAsia="pl-PL"/>
        </w:rPr>
        <w:t>U KLASYKÓW NA KAWIE</w:t>
      </w:r>
    </w:p>
    <w:p>
      <w:pPr>
        <w:pStyle w:val="Normal"/>
        <w:spacing w:lineRule="auto" w:line="240" w:beforeAutospacing="1" w:afterAutospacing="1"/>
        <w:rPr>
          <w:rFonts w:eastAsia="Times New Roman" w:cs="Calibri" w:cstheme="minorHAnsi"/>
          <w:lang w:eastAsia="pl-PL"/>
        </w:rPr>
      </w:pPr>
      <w:r>
        <w:rPr>
          <w:rFonts w:eastAsia="Times New Roman" w:cs="Calibri" w:cstheme="minorHAnsi"/>
          <w:lang w:eastAsia="pl-PL"/>
        </w:rPr>
        <w:t>TRIO LEGEND</w:t>
        <w:br/>
        <w:t>Krzysztof Katana - skrzypce</w:t>
        <w:br/>
        <w:t>Monika Krasicka-Gajownik – wiolonczela</w:t>
        <w:br/>
        <w:t>Agnieszka Zahaczewska-Książek - fortepian</w:t>
      </w:r>
    </w:p>
    <w:p>
      <w:pPr>
        <w:pStyle w:val="Normal"/>
        <w:spacing w:lineRule="auto" w:line="240" w:beforeAutospacing="1" w:afterAutospacing="1"/>
        <w:rPr>
          <w:rFonts w:eastAsia="Times New Roman" w:cs="Calibri" w:cstheme="minorHAnsi"/>
          <w:lang w:eastAsia="pl-PL"/>
        </w:rPr>
      </w:pPr>
      <w:r>
        <w:rPr>
          <w:rFonts w:eastAsia="Times New Roman" w:cs="Calibri" w:cstheme="minorHAnsi"/>
          <w:lang w:eastAsia="pl-PL"/>
        </w:rPr>
        <w:t>Program:</w:t>
        <w:br/>
        <w:t>Mieczysław Karłowicz – 3 Pieśni</w:t>
        <w:br/>
        <w:t>Felix Mendelssohn – Trio fortepianowe d-moll op. 49</w:t>
        <w:br/>
        <w:t>Josef Haydn – Trio fortepianowe nr 45 Es-dur, Hob. XV:29</w:t>
        <w:br/>
        <w:t>Paul Schoenfield – Café Music</w:t>
      </w:r>
    </w:p>
    <w:p>
      <w:pPr>
        <w:pStyle w:val="Normal"/>
        <w:numPr>
          <w:ilvl w:val="0"/>
          <w:numId w:val="0"/>
        </w:numPr>
        <w:spacing w:lineRule="auto" w:line="240" w:beforeAutospacing="1" w:afterAutospacing="1"/>
        <w:outlineLvl w:val="1"/>
        <w:rPr>
          <w:rFonts w:eastAsia="Times New Roman" w:cs="Calibri" w:cstheme="minorHAnsi"/>
          <w:b/>
          <w:b/>
          <w:bCs/>
          <w:lang w:eastAsia="pl-PL"/>
        </w:rPr>
      </w:pPr>
      <w:r>
        <w:rPr>
          <w:rFonts w:eastAsia="Times New Roman" w:cs="Calibri" w:cstheme="minorHAnsi"/>
          <w:b/>
          <w:bCs/>
          <w:lang w:eastAsia="pl-PL"/>
        </w:rPr>
      </w:r>
    </w:p>
    <w:p>
      <w:pPr>
        <w:pStyle w:val="Normal"/>
        <w:numPr>
          <w:ilvl w:val="0"/>
          <w:numId w:val="0"/>
        </w:numPr>
        <w:spacing w:lineRule="auto" w:line="240" w:beforeAutospacing="1" w:afterAutospacing="1"/>
        <w:outlineLvl w:val="1"/>
        <w:rPr>
          <w:rFonts w:eastAsia="Times New Roman" w:cs="Calibri" w:cstheme="minorHAnsi"/>
          <w:b/>
          <w:b/>
          <w:bCs/>
          <w:lang w:eastAsia="pl-PL"/>
        </w:rPr>
      </w:pPr>
      <w:r>
        <w:drawing>
          <wp:anchor behindDoc="0" distT="0" distB="0" distL="114300" distR="0" simplePos="0" locked="0" layoutInCell="0" allowOverlap="1" relativeHeight="5">
            <wp:simplePos x="0" y="0"/>
            <wp:positionH relativeFrom="margin">
              <wp:align>right</wp:align>
            </wp:positionH>
            <wp:positionV relativeFrom="paragraph">
              <wp:posOffset>635</wp:posOffset>
            </wp:positionV>
            <wp:extent cx="1226820" cy="1840230"/>
            <wp:effectExtent l="0" t="0" r="0" b="0"/>
            <wp:wrapSquare wrapText="bothSides"/>
            <wp:docPr id="4" name="Obraz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descr=""/>
                    <pic:cNvPicPr>
                      <a:picLocks noChangeAspect="1" noChangeArrowheads="1"/>
                    </pic:cNvPicPr>
                  </pic:nvPicPr>
                  <pic:blipFill>
                    <a:blip r:embed="rId5"/>
                    <a:stretch>
                      <a:fillRect/>
                    </a:stretch>
                  </pic:blipFill>
                  <pic:spPr bwMode="auto">
                    <a:xfrm>
                      <a:off x="0" y="0"/>
                      <a:ext cx="1226820" cy="1840230"/>
                    </a:xfrm>
                    <a:prstGeom prst="rect">
                      <a:avLst/>
                    </a:prstGeom>
                  </pic:spPr>
                </pic:pic>
              </a:graphicData>
            </a:graphic>
          </wp:anchor>
        </w:drawing>
      </w:r>
      <w:r>
        <w:rPr>
          <w:rFonts w:eastAsia="Times New Roman" w:cs="Calibri" w:cstheme="minorHAnsi"/>
          <w:b/>
          <w:bCs/>
          <w:lang w:eastAsia="pl-PL"/>
        </w:rPr>
        <w:t>10 września 2022 r. (sobota)</w:t>
      </w:r>
    </w:p>
    <w:p>
      <w:pPr>
        <w:pStyle w:val="Normal"/>
        <w:spacing w:lineRule="auto" w:line="240" w:beforeAutospacing="1" w:afterAutospacing="1"/>
        <w:rPr>
          <w:rFonts w:eastAsia="Times New Roman" w:cs="Calibri" w:cstheme="minorHAnsi"/>
          <w:lang w:eastAsia="pl-PL"/>
        </w:rPr>
      </w:pPr>
      <w:r>
        <w:rPr>
          <w:rFonts w:eastAsia="Times New Roman" w:cs="Calibri" w:cstheme="minorHAnsi"/>
          <w:u w:val="single"/>
          <w:lang w:eastAsia="pl-PL"/>
        </w:rPr>
        <w:t>godz. 19:00, Cavatina Hall, ul. Dworkowa 2, Bielsko-Biała</w:t>
      </w:r>
      <w:r>
        <w:rPr>
          <w:rFonts w:eastAsia="Times New Roman" w:cs="Calibri" w:cstheme="minorHAnsi"/>
          <w:lang w:eastAsia="pl-PL"/>
        </w:rPr>
        <w:br/>
        <w:t>[wstęp: 80-120 zł, bilety dostępne na stronie www.klasyka.eu]</w:t>
      </w:r>
    </w:p>
    <w:p>
      <w:pPr>
        <w:pStyle w:val="Normal"/>
        <w:spacing w:lineRule="auto" w:line="240" w:beforeAutospacing="1" w:afterAutospacing="1"/>
        <w:rPr>
          <w:rFonts w:eastAsia="Times New Roman" w:cs="Calibri" w:cstheme="minorHAnsi"/>
          <w:b/>
          <w:b/>
          <w:bCs/>
          <w:lang w:val="en-GB" w:eastAsia="pl-PL"/>
        </w:rPr>
      </w:pPr>
      <w:r>
        <w:rPr>
          <w:rFonts w:eastAsia="Times New Roman" w:cs="Calibri" w:cstheme="minorHAnsi"/>
          <w:b/>
          <w:bCs/>
          <w:lang w:val="en-GB" w:eastAsia="pl-PL"/>
        </w:rPr>
        <w:t>GALA SYMFONICZNA „BESKID CLASSICS”: Ryan Martin Bradshaw</w:t>
        <w:br/>
        <w:t>&amp; Slovak Sinfonietta</w:t>
      </w:r>
    </w:p>
    <w:p>
      <w:pPr>
        <w:pStyle w:val="Normal"/>
        <w:spacing w:lineRule="auto" w:line="240" w:beforeAutospacing="1" w:afterAutospacing="1"/>
        <w:rPr>
          <w:rFonts w:eastAsia="Times New Roman" w:cs="Calibri" w:cstheme="minorHAnsi"/>
          <w:lang w:eastAsia="pl-PL"/>
        </w:rPr>
      </w:pPr>
      <w:r>
        <w:drawing>
          <wp:anchor behindDoc="0" distT="0" distB="0" distL="114300" distR="114300" simplePos="0" locked="0" layoutInCell="0" allowOverlap="1" relativeHeight="6">
            <wp:simplePos x="0" y="0"/>
            <wp:positionH relativeFrom="margin">
              <wp:posOffset>3474085</wp:posOffset>
            </wp:positionH>
            <wp:positionV relativeFrom="paragraph">
              <wp:posOffset>7620</wp:posOffset>
            </wp:positionV>
            <wp:extent cx="1844040" cy="1229360"/>
            <wp:effectExtent l="0" t="0" r="0" b="0"/>
            <wp:wrapSquare wrapText="bothSides"/>
            <wp:docPr id="5" name="Obraz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6" descr=""/>
                    <pic:cNvPicPr>
                      <a:picLocks noChangeAspect="1" noChangeArrowheads="1"/>
                    </pic:cNvPicPr>
                  </pic:nvPicPr>
                  <pic:blipFill>
                    <a:blip r:embed="rId6"/>
                    <a:stretch>
                      <a:fillRect/>
                    </a:stretch>
                  </pic:blipFill>
                  <pic:spPr bwMode="auto">
                    <a:xfrm>
                      <a:off x="0" y="0"/>
                      <a:ext cx="1844040" cy="1229360"/>
                    </a:xfrm>
                    <a:prstGeom prst="rect">
                      <a:avLst/>
                    </a:prstGeom>
                  </pic:spPr>
                </pic:pic>
              </a:graphicData>
            </a:graphic>
          </wp:anchor>
        </w:drawing>
      </w:r>
      <w:r>
        <w:rPr>
          <w:rFonts w:eastAsia="Times New Roman" w:cs="Calibri" w:cstheme="minorHAnsi"/>
          <w:lang w:eastAsia="pl-PL"/>
        </w:rPr>
        <w:t>Ryan Martin Bradshaw – fortepian (Australia)</w:t>
        <w:br/>
        <w:t>Paweł Kotla – dyrygent</w:t>
        <w:br/>
        <w:t>Narodowa  Orkiestra Kameralna Słowacji „SLOVAK SINFONIETTA”</w:t>
      </w:r>
    </w:p>
    <w:p>
      <w:pPr>
        <w:pStyle w:val="Normal"/>
        <w:rPr>
          <w:rFonts w:eastAsia="Times New Roman" w:cs="Calibri" w:cstheme="minorHAnsi"/>
          <w:lang w:eastAsia="pl-PL"/>
        </w:rPr>
      </w:pPr>
      <w:r>
        <w:drawing>
          <wp:anchor behindDoc="0" distT="0" distB="0" distL="114300" distR="0" simplePos="0" locked="0" layoutInCell="0" allowOverlap="1" relativeHeight="7">
            <wp:simplePos x="0" y="0"/>
            <wp:positionH relativeFrom="margin">
              <wp:align>right</wp:align>
            </wp:positionH>
            <wp:positionV relativeFrom="paragraph">
              <wp:posOffset>153670</wp:posOffset>
            </wp:positionV>
            <wp:extent cx="1897380" cy="1264920"/>
            <wp:effectExtent l="0" t="0" r="0" b="0"/>
            <wp:wrapSquare wrapText="bothSides"/>
            <wp:docPr id="6" name="Obraz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7" descr=""/>
                    <pic:cNvPicPr>
                      <a:picLocks noChangeAspect="1" noChangeArrowheads="1"/>
                    </pic:cNvPicPr>
                  </pic:nvPicPr>
                  <pic:blipFill>
                    <a:blip r:embed="rId7"/>
                    <a:stretch>
                      <a:fillRect/>
                    </a:stretch>
                  </pic:blipFill>
                  <pic:spPr bwMode="auto">
                    <a:xfrm>
                      <a:off x="0" y="0"/>
                      <a:ext cx="1897380" cy="1264920"/>
                    </a:xfrm>
                    <a:prstGeom prst="rect">
                      <a:avLst/>
                    </a:prstGeom>
                  </pic:spPr>
                </pic:pic>
              </a:graphicData>
            </a:graphic>
          </wp:anchor>
        </w:drawing>
      </w:r>
      <w:r>
        <w:rPr>
          <w:rFonts w:eastAsia="Times New Roman" w:cs="Calibri" w:cstheme="minorHAnsi"/>
          <w:lang w:eastAsia="pl-PL"/>
        </w:rPr>
        <w:t>Program:</w:t>
        <w:br/>
        <w:t>Myrosław Skoryk – Melodia</w:t>
        <w:br/>
        <w:t>Piotr Czajkowski – I Koncert fortepianowy b-moll op. 23</w:t>
        <w:br/>
      </w:r>
      <w:bookmarkStart w:id="0" w:name="_Hlk109905836"/>
      <w:r>
        <w:rPr/>
        <w:t xml:space="preserve">Eugen Suchoň </w:t>
      </w:r>
      <w:bookmarkEnd w:id="0"/>
      <w:r>
        <w:rPr>
          <w:rFonts w:eastAsia="Times New Roman" w:cs="Calibri" w:cstheme="minorHAnsi"/>
          <w:lang w:eastAsia="pl-PL"/>
        </w:rPr>
        <w:t>– Mała suita z passacaglią (1931)</w:t>
        <w:br/>
        <w:t>Ludwig van Beethoven – VII Symfonia A-dur op. 92</w:t>
      </w:r>
    </w:p>
    <w:p>
      <w:pPr>
        <w:pStyle w:val="Normal"/>
        <w:rPr>
          <w:rFonts w:eastAsia="Times New Roman" w:cs="Calibri" w:cstheme="minorHAnsi"/>
          <w:lang w:eastAsia="pl-PL"/>
        </w:rPr>
      </w:pPr>
      <w:r>
        <w:rPr>
          <w:rFonts w:eastAsia="Times New Roman" w:cs="Calibri" w:cstheme="minorHAnsi"/>
          <w:lang w:eastAsia="pl-PL"/>
        </w:rPr>
      </w:r>
    </w:p>
    <w:p>
      <w:pPr>
        <w:pStyle w:val="Normal"/>
        <w:rPr>
          <w:rFonts w:eastAsia="Times New Roman" w:cs="Calibri" w:cstheme="minorHAnsi"/>
          <w:lang w:eastAsia="pl-PL"/>
        </w:rPr>
      </w:pPr>
      <w:r>
        <w:rPr>
          <w:rFonts w:eastAsia="Times New Roman" w:cs="Calibri" w:cstheme="minorHAnsi"/>
          <w:lang w:eastAsia="pl-PL"/>
        </w:rPr>
      </w:r>
    </w:p>
    <w:p>
      <w:pPr>
        <w:pStyle w:val="Normal"/>
        <w:rPr>
          <w:rFonts w:eastAsia="Times New Roman" w:cs="Calibri" w:cstheme="minorHAnsi"/>
          <w:lang w:eastAsia="pl-PL"/>
        </w:rPr>
      </w:pPr>
      <w:r>
        <w:rPr>
          <w:rFonts w:eastAsia="Times New Roman" w:cs="Calibri" w:cstheme="minorHAnsi"/>
          <w:lang w:eastAsia="pl-PL"/>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LibreOffice/7.2.5.2$Windows_X86_64 LibreOffice_project/499f9727c189e6ef3471021d6132d4c694f357e5</Application>
  <AppVersion>15.0000</AppVersion>
  <Pages>3</Pages>
  <Words>520</Words>
  <Characters>3227</Characters>
  <CharactersWithSpaces>3739</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2022-07-21T16:34:00Z</dcterms:created>
  <dc:creator>pmkotla@gmail.com</dc:creator>
  <dc:description/>
  <dc:language>pl-PL</dc:language>
  <cp:lastModifiedBy>pmkotla@gmail.com</cp:lastModifiedBy>
  <cp:lastPrinted>2022-07-21T16:52:00Z</cp:lastPrinted>
  <dcterms:modified xsi:type="dcterms:W3CDTF">2022-07-28T11:03:00Z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